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5737"/>
      </w:tblGrid>
      <w:tr w:rsidR="00B02292" w:rsidTr="00E20121">
        <w:tc>
          <w:tcPr>
            <w:tcW w:w="4077" w:type="dxa"/>
          </w:tcPr>
          <w:p w:rsidR="00B02292" w:rsidRDefault="00E20121" w:rsidP="00E20121">
            <w:pPr>
              <w:jc w:val="center"/>
              <w:textAlignment w:val="top"/>
              <w:rPr>
                <w:bCs/>
                <w:sz w:val="26"/>
                <w:szCs w:val="28"/>
                <w:lang w:val="en-US"/>
              </w:rPr>
            </w:pPr>
            <w:r>
              <w:rPr>
                <w:bCs/>
                <w:sz w:val="26"/>
                <w:szCs w:val="28"/>
                <w:lang w:val="en-US"/>
              </w:rPr>
              <w:t>PHÒNG GD&amp;ĐT ĐÔNG TRIỀU</w:t>
            </w:r>
          </w:p>
          <w:p w:rsidR="00E20121" w:rsidRPr="00E20121" w:rsidRDefault="00E20121" w:rsidP="00E20121">
            <w:pPr>
              <w:jc w:val="center"/>
              <w:textAlignment w:val="top"/>
              <w:rPr>
                <w:b/>
                <w:bCs/>
                <w:sz w:val="26"/>
                <w:szCs w:val="28"/>
                <w:lang w:val="en-US" w:eastAsia="en-US"/>
              </w:rPr>
            </w:pPr>
            <w:r w:rsidRPr="00E20121">
              <w:rPr>
                <w:b/>
                <w:bCs/>
                <w:sz w:val="26"/>
                <w:szCs w:val="28"/>
                <w:lang w:val="en-US"/>
              </w:rPr>
              <w:t>TRƯỜNG THCS BÌNH KHÊ</w:t>
            </w:r>
          </w:p>
          <w:p w:rsidR="00B02292" w:rsidRDefault="006A4166">
            <w:pPr>
              <w:jc w:val="center"/>
              <w:textAlignment w:val="top"/>
              <w:rPr>
                <w:b/>
                <w:bCs/>
                <w:szCs w:val="28"/>
              </w:rPr>
            </w:pPr>
            <w:r w:rsidRPr="006A4166">
              <w:rPr>
                <w:noProof/>
                <w:lang w:val="en-US" w:eastAsia="en-US" w:bidi="lo-LA"/>
              </w:rPr>
              <w:pict>
                <v:line id="Straight Connector 6" o:spid="_x0000_s1026" style="position:absolute;left:0;text-align:left;z-index:251655168;visibility:visible" from="34.2pt,3.9pt" to="157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"/>
              </w:pict>
            </w:r>
          </w:p>
          <w:p w:rsidR="00B02292" w:rsidRPr="004D7D51" w:rsidRDefault="003C6C37" w:rsidP="003C6C37">
            <w:pPr>
              <w:jc w:val="center"/>
              <w:textAlignment w:val="top"/>
              <w:rPr>
                <w:bCs/>
                <w:szCs w:val="28"/>
                <w:lang w:val="en-US" w:eastAsia="en-US"/>
              </w:rPr>
            </w:pPr>
            <w:r>
              <w:rPr>
                <w:bCs/>
                <w:sz w:val="26"/>
                <w:szCs w:val="28"/>
              </w:rPr>
              <w:t>Số</w:t>
            </w:r>
            <w:r>
              <w:rPr>
                <w:bCs/>
                <w:sz w:val="26"/>
                <w:szCs w:val="28"/>
                <w:lang w:val="en-AU"/>
              </w:rPr>
              <w:t xml:space="preserve"> 07</w:t>
            </w:r>
            <w:r w:rsidR="00B02292">
              <w:rPr>
                <w:bCs/>
                <w:sz w:val="26"/>
                <w:szCs w:val="28"/>
              </w:rPr>
              <w:t>/QĐ-</w:t>
            </w:r>
            <w:r w:rsidR="00E20121">
              <w:rPr>
                <w:bCs/>
                <w:sz w:val="26"/>
                <w:szCs w:val="28"/>
                <w:lang w:val="en-US"/>
              </w:rPr>
              <w:t>TrTHCS</w:t>
            </w:r>
          </w:p>
        </w:tc>
        <w:tc>
          <w:tcPr>
            <w:tcW w:w="5737" w:type="dxa"/>
          </w:tcPr>
          <w:p w:rsidR="00B02292" w:rsidRDefault="00B02292">
            <w:pPr>
              <w:jc w:val="center"/>
              <w:textAlignment w:val="top"/>
              <w:rPr>
                <w:sz w:val="26"/>
                <w:szCs w:val="28"/>
                <w:lang w:val="en-US" w:eastAsia="en-US"/>
              </w:rPr>
            </w:pPr>
            <w:r>
              <w:rPr>
                <w:b/>
                <w:bCs/>
                <w:sz w:val="26"/>
                <w:szCs w:val="28"/>
              </w:rPr>
              <w:t>CỘNG HÒA XÃ HỘI CHỦ NGHĨA VIỆT NAM</w:t>
            </w:r>
          </w:p>
          <w:p w:rsidR="00B02292" w:rsidRDefault="00B02292">
            <w:pPr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B02292" w:rsidRDefault="006A4166">
            <w:pPr>
              <w:jc w:val="center"/>
              <w:textAlignment w:val="top"/>
              <w:rPr>
                <w:i/>
                <w:iCs/>
                <w:sz w:val="28"/>
                <w:szCs w:val="28"/>
              </w:rPr>
            </w:pPr>
            <w:r w:rsidRPr="006A4166">
              <w:rPr>
                <w:noProof/>
                <w:lang w:val="en-US" w:eastAsia="en-US" w:bidi="lo-LA"/>
              </w:rPr>
              <w:pict>
                <v:line id="Straight Connector 5" o:spid="_x0000_s1031" style="position:absolute;left:0;text-align:left;z-index:251656192;visibility:visible" from="60.75pt,2.75pt" to="213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N/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"/>
              </w:pict>
            </w:r>
          </w:p>
          <w:p w:rsidR="00B02292" w:rsidRPr="00F40243" w:rsidRDefault="00F40243" w:rsidP="00F40243">
            <w:pPr>
              <w:jc w:val="center"/>
              <w:textAlignment w:val="top"/>
              <w:rPr>
                <w:bCs/>
                <w:i/>
                <w:szCs w:val="28"/>
                <w:lang w:val="en-AU" w:eastAsia="en-US"/>
              </w:rPr>
            </w:pPr>
            <w:r>
              <w:rPr>
                <w:bCs/>
                <w:i/>
                <w:sz w:val="26"/>
                <w:szCs w:val="28"/>
                <w:lang w:val="en-AU"/>
              </w:rPr>
              <w:t xml:space="preserve">          </w:t>
            </w:r>
            <w:r w:rsidR="00CF0F07">
              <w:rPr>
                <w:bCs/>
                <w:i/>
                <w:sz w:val="26"/>
                <w:szCs w:val="28"/>
                <w:lang w:val="en-AU"/>
              </w:rPr>
              <w:t xml:space="preserve">        </w:t>
            </w:r>
            <w:r>
              <w:rPr>
                <w:bCs/>
                <w:i/>
                <w:sz w:val="26"/>
                <w:szCs w:val="28"/>
                <w:lang w:val="en-AU"/>
              </w:rPr>
              <w:t>Bình Khê</w:t>
            </w:r>
            <w:r w:rsidR="00B02292">
              <w:rPr>
                <w:bCs/>
                <w:i/>
                <w:sz w:val="26"/>
                <w:szCs w:val="28"/>
              </w:rPr>
              <w:t>, ngày</w:t>
            </w:r>
            <w:r w:rsidR="00964328">
              <w:rPr>
                <w:bCs/>
                <w:i/>
                <w:sz w:val="26"/>
                <w:szCs w:val="28"/>
              </w:rPr>
              <w:t xml:space="preserve"> </w:t>
            </w:r>
            <w:r>
              <w:rPr>
                <w:bCs/>
                <w:i/>
                <w:sz w:val="26"/>
                <w:szCs w:val="28"/>
                <w:lang w:val="en-AU"/>
              </w:rPr>
              <w:t>20</w:t>
            </w:r>
            <w:r w:rsidR="00C86CBA" w:rsidRPr="00C86CBA">
              <w:rPr>
                <w:bCs/>
                <w:i/>
                <w:sz w:val="26"/>
                <w:szCs w:val="28"/>
              </w:rPr>
              <w:t xml:space="preserve"> </w:t>
            </w:r>
            <w:r w:rsidR="00B02292">
              <w:rPr>
                <w:bCs/>
                <w:i/>
                <w:sz w:val="26"/>
                <w:szCs w:val="28"/>
              </w:rPr>
              <w:t xml:space="preserve">tháng </w:t>
            </w:r>
            <w:r w:rsidR="00C86CBA" w:rsidRPr="00C86CBA">
              <w:rPr>
                <w:bCs/>
                <w:i/>
                <w:sz w:val="26"/>
                <w:szCs w:val="28"/>
              </w:rPr>
              <w:t xml:space="preserve">02 </w:t>
            </w:r>
            <w:r w:rsidR="00B02292">
              <w:rPr>
                <w:bCs/>
                <w:i/>
                <w:sz w:val="26"/>
                <w:szCs w:val="28"/>
              </w:rPr>
              <w:t>năm 201</w:t>
            </w:r>
            <w:r>
              <w:rPr>
                <w:bCs/>
                <w:i/>
                <w:sz w:val="26"/>
                <w:szCs w:val="28"/>
                <w:lang w:val="en-AU"/>
              </w:rPr>
              <w:t>7</w:t>
            </w:r>
          </w:p>
        </w:tc>
      </w:tr>
    </w:tbl>
    <w:p w:rsidR="00B02292" w:rsidRPr="00964328" w:rsidRDefault="00964328" w:rsidP="00B02292">
      <w:pPr>
        <w:rPr>
          <w:lang w:eastAsia="en-US"/>
        </w:rPr>
      </w:pPr>
      <w:r w:rsidRPr="00964328">
        <w:rPr>
          <w:lang w:eastAsia="en-US"/>
        </w:rPr>
        <w:t xml:space="preserve"> </w:t>
      </w:r>
    </w:p>
    <w:p w:rsidR="00B02292" w:rsidRDefault="00B02292" w:rsidP="00B02292">
      <w:pPr>
        <w:rPr>
          <w:sz w:val="2"/>
        </w:rPr>
      </w:pPr>
    </w:p>
    <w:p w:rsidR="00DC5502" w:rsidRDefault="00DC5502" w:rsidP="00B02292">
      <w:pPr>
        <w:jc w:val="center"/>
        <w:rPr>
          <w:b/>
          <w:sz w:val="30"/>
          <w:szCs w:val="28"/>
          <w:lang w:val="en-AU"/>
        </w:rPr>
      </w:pPr>
    </w:p>
    <w:p w:rsidR="00B02292" w:rsidRDefault="00B02292" w:rsidP="00B02292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QUYẾT ĐỊNH</w:t>
      </w:r>
    </w:p>
    <w:p w:rsidR="00B02292" w:rsidRPr="00F40243" w:rsidRDefault="00B02292" w:rsidP="00F40243">
      <w:pPr>
        <w:jc w:val="center"/>
        <w:textAlignment w:val="top"/>
        <w:rPr>
          <w:b/>
          <w:bCs/>
          <w:sz w:val="28"/>
          <w:szCs w:val="28"/>
          <w:lang w:val="en-AU"/>
        </w:rPr>
      </w:pPr>
      <w:r>
        <w:rPr>
          <w:b/>
          <w:sz w:val="28"/>
          <w:szCs w:val="28"/>
        </w:rPr>
        <w:t xml:space="preserve"> </w:t>
      </w:r>
      <w:r w:rsidR="00F40243">
        <w:rPr>
          <w:b/>
          <w:sz w:val="28"/>
          <w:szCs w:val="28"/>
          <w:lang w:val="en-AU"/>
        </w:rPr>
        <w:t>Về việc thành lập Tổ công tác thực hiện chủ đề công tác năm 2017</w:t>
      </w:r>
    </w:p>
    <w:p w:rsidR="00F80122" w:rsidRDefault="006A4166" w:rsidP="004D7D51">
      <w:pPr>
        <w:rPr>
          <w:lang w:val="en-AU"/>
        </w:rPr>
      </w:pPr>
      <w:r w:rsidRPr="006A4166">
        <w:rPr>
          <w:noProof/>
          <w:lang w:val="en-US" w:eastAsia="en-US" w:bidi="lo-LA"/>
        </w:rPr>
        <w:pict>
          <v:line id="Straight Connector 4" o:spid="_x0000_s1030" style="position:absolute;z-index:251657216;visibility:visible" from="183.6pt,4.45pt" to="298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TPGg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"/>
        </w:pict>
      </w:r>
    </w:p>
    <w:p w:rsidR="00F80122" w:rsidRDefault="00F80122" w:rsidP="004D7D51">
      <w:pPr>
        <w:rPr>
          <w:lang w:val="en-AU"/>
        </w:rPr>
      </w:pPr>
    </w:p>
    <w:p w:rsidR="004D7D51" w:rsidRPr="00F80122" w:rsidRDefault="00F80122" w:rsidP="00F80122">
      <w:pPr>
        <w:jc w:val="center"/>
        <w:rPr>
          <w:b/>
          <w:sz w:val="28"/>
          <w:szCs w:val="28"/>
        </w:rPr>
      </w:pPr>
      <w:r w:rsidRPr="00F80122">
        <w:rPr>
          <w:b/>
          <w:sz w:val="28"/>
          <w:szCs w:val="28"/>
          <w:lang w:val="en-AU"/>
        </w:rPr>
        <w:t>HIỆU TRƯỞNG TRƯỜNG THCS BÌNH KHÊ</w:t>
      </w:r>
    </w:p>
    <w:p w:rsidR="004D7D51" w:rsidRDefault="004D7D51" w:rsidP="004D7D51"/>
    <w:p w:rsidR="00587145" w:rsidRDefault="00587145" w:rsidP="004D7D51">
      <w:pPr>
        <w:jc w:val="center"/>
        <w:rPr>
          <w:b/>
          <w:sz w:val="28"/>
          <w:lang w:val="en-AU"/>
        </w:rPr>
      </w:pPr>
    </w:p>
    <w:p w:rsidR="00587145" w:rsidRDefault="00F012B3" w:rsidP="00DC5502">
      <w:pPr>
        <w:ind w:firstLine="720"/>
        <w:jc w:val="both"/>
        <w:rPr>
          <w:sz w:val="28"/>
          <w:lang w:val="en-AU"/>
        </w:rPr>
      </w:pPr>
      <w:r>
        <w:rPr>
          <w:sz w:val="28"/>
          <w:lang w:val="en-AU"/>
        </w:rPr>
        <w:t xml:space="preserve">Căn cứ </w:t>
      </w:r>
      <w:r w:rsidR="00785CD3">
        <w:rPr>
          <w:sz w:val="28"/>
          <w:lang w:val="en-AU"/>
        </w:rPr>
        <w:t>Kế hoạch số 96/KH-PGD&amp;ĐT ngày 02/02/2017 của Phòng GD&amp;ĐT thị xã về việc ban hành</w:t>
      </w:r>
      <w:r w:rsidR="00040110">
        <w:rPr>
          <w:sz w:val="28"/>
          <w:lang w:val="en-AU"/>
        </w:rPr>
        <w:t xml:space="preserve"> kế hoạch phát động phong trào thi đua trong cán bộ, giáo viên, nhân viên ngành GD&amp;ĐT thị xã Đông Triều năm 2017</w:t>
      </w:r>
      <w:r w:rsidR="00902416">
        <w:rPr>
          <w:sz w:val="28"/>
          <w:lang w:val="en-AU"/>
        </w:rPr>
        <w:t>;</w:t>
      </w:r>
    </w:p>
    <w:p w:rsidR="00F012B3" w:rsidRPr="00F012B3" w:rsidRDefault="00F012B3" w:rsidP="00DC550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en-AU"/>
        </w:rPr>
        <w:t xml:space="preserve">          Căn cứ </w:t>
      </w:r>
      <w:r>
        <w:rPr>
          <w:sz w:val="28"/>
          <w:szCs w:val="28"/>
        </w:rPr>
        <w:t xml:space="preserve">Kế hoạch </w:t>
      </w:r>
      <w:r w:rsidRPr="00F012B3">
        <w:rPr>
          <w:sz w:val="28"/>
          <w:szCs w:val="28"/>
        </w:rPr>
        <w:t>số 19/KH-UBND ngày 10/02/2017 của Ủy ban nhân dân thị xã Đông Triều về thực hiện chủ đề năm: “Tăng cường kỷ luật, kỷ cương hành chính; Xây dựng nếp sống văn hóa, văn minh; Xây dựng nông thôn mới kiểu mẫu, đô thị văn minh</w:t>
      </w:r>
      <w:r>
        <w:rPr>
          <w:sz w:val="28"/>
          <w:szCs w:val="28"/>
          <w:lang w:val="en-AU"/>
        </w:rPr>
        <w:t>” trên địa bàn thị xã</w:t>
      </w:r>
      <w:r w:rsidRPr="00F012B3">
        <w:rPr>
          <w:sz w:val="28"/>
          <w:szCs w:val="28"/>
        </w:rPr>
        <w:t xml:space="preserve">; </w:t>
      </w:r>
    </w:p>
    <w:p w:rsidR="00902416" w:rsidRDefault="00F012B3" w:rsidP="00DC5502">
      <w:pPr>
        <w:ind w:firstLine="72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Căn cứ</w:t>
      </w:r>
      <w:r w:rsidRPr="00F012B3">
        <w:rPr>
          <w:sz w:val="28"/>
          <w:szCs w:val="28"/>
        </w:rPr>
        <w:t xml:space="preserve"> Kế hoạch số 150/KH-PGD&amp;ĐT ngày 17/02/2017 của Phòng Giáo dục và Đào tạo thị xã Đông Triều về thực hiện "Tăng cường kỷ luật, kỷ cương hành chính; xây dựng nếp sống văn hóa văn minh; xây dựng nông thôn mới kiểu mẫu, đô thị văn minh" của Ngành Giáo dục và Đào tạo thị xã Đông Triều năm 2017</w:t>
      </w:r>
      <w:r w:rsidR="008569D0">
        <w:rPr>
          <w:sz w:val="28"/>
          <w:szCs w:val="28"/>
          <w:lang w:val="en-AU"/>
        </w:rPr>
        <w:t>;</w:t>
      </w:r>
    </w:p>
    <w:p w:rsidR="004B13C9" w:rsidRDefault="004B13C9" w:rsidP="00DC5502">
      <w:pPr>
        <w:tabs>
          <w:tab w:val="left" w:pos="1134"/>
        </w:tabs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          </w:t>
      </w:r>
      <w:r w:rsidR="008569D0">
        <w:rPr>
          <w:sz w:val="28"/>
          <w:szCs w:val="28"/>
          <w:lang w:val="en-AU"/>
        </w:rPr>
        <w:t>Căn cứ Công văn số 148/PGD&amp;ĐT ngày 18/02/2017</w:t>
      </w:r>
      <w:r>
        <w:rPr>
          <w:sz w:val="28"/>
          <w:szCs w:val="28"/>
          <w:lang w:val="en-AU"/>
        </w:rPr>
        <w:t xml:space="preserve"> về việc quán triệt, triển khai và cam kết thực hiện chủ đề công tác năm 2017 về </w:t>
      </w:r>
      <w:r w:rsidRPr="00F012B3">
        <w:rPr>
          <w:sz w:val="28"/>
          <w:szCs w:val="28"/>
        </w:rPr>
        <w:t>“Tăng cường kỷ luật, kỷ cương hành chính; Xây dựng nếp sống văn hóa, văn minh; Xây dựng nông thôn mới kiểu mẫu, đô thị văn minh</w:t>
      </w:r>
      <w:r>
        <w:rPr>
          <w:sz w:val="28"/>
          <w:szCs w:val="28"/>
          <w:lang w:val="en-AU"/>
        </w:rPr>
        <w:t>”</w:t>
      </w:r>
      <w:r w:rsidRPr="00F012B3">
        <w:rPr>
          <w:sz w:val="28"/>
          <w:szCs w:val="28"/>
        </w:rPr>
        <w:t xml:space="preserve">; </w:t>
      </w:r>
    </w:p>
    <w:p w:rsidR="00FC2A11" w:rsidRPr="00FC2A11" w:rsidRDefault="00FC2A11" w:rsidP="00DC5502">
      <w:pPr>
        <w:tabs>
          <w:tab w:val="left" w:pos="1134"/>
        </w:tabs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          </w:t>
      </w:r>
      <w:r w:rsidR="00E4422F">
        <w:rPr>
          <w:sz w:val="28"/>
          <w:szCs w:val="28"/>
          <w:lang w:val="en-AU"/>
        </w:rPr>
        <w:t>Căn cứ tình hình thực tế nhà trường</w:t>
      </w:r>
      <w:r>
        <w:rPr>
          <w:sz w:val="28"/>
          <w:szCs w:val="28"/>
          <w:lang w:val="en-AU"/>
        </w:rPr>
        <w:t>,</w:t>
      </w:r>
    </w:p>
    <w:p w:rsidR="008569D0" w:rsidRPr="008569D0" w:rsidRDefault="004B13C9" w:rsidP="00DC5502">
      <w:pPr>
        <w:ind w:firstLine="72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 </w:t>
      </w:r>
    </w:p>
    <w:p w:rsidR="00B02292" w:rsidRPr="00E705FC" w:rsidRDefault="00B02292" w:rsidP="00DC5502">
      <w:pPr>
        <w:jc w:val="center"/>
        <w:rPr>
          <w:b/>
          <w:sz w:val="28"/>
        </w:rPr>
      </w:pPr>
      <w:r>
        <w:rPr>
          <w:b/>
          <w:sz w:val="28"/>
        </w:rPr>
        <w:t>QUYẾT ĐỊNH:</w:t>
      </w:r>
    </w:p>
    <w:p w:rsidR="00D1343D" w:rsidRPr="00E705FC" w:rsidRDefault="00D1343D" w:rsidP="00DC5502">
      <w:pPr>
        <w:jc w:val="center"/>
        <w:rPr>
          <w:b/>
          <w:sz w:val="28"/>
        </w:rPr>
      </w:pPr>
    </w:p>
    <w:p w:rsidR="00A4699F" w:rsidRDefault="00D1343D" w:rsidP="00DC5502">
      <w:pPr>
        <w:ind w:firstLine="720"/>
        <w:jc w:val="both"/>
        <w:rPr>
          <w:sz w:val="28"/>
          <w:szCs w:val="28"/>
          <w:lang w:val="en-AU"/>
        </w:rPr>
      </w:pPr>
      <w:r w:rsidRPr="00D1343D">
        <w:rPr>
          <w:b/>
          <w:sz w:val="28"/>
          <w:szCs w:val="28"/>
        </w:rPr>
        <w:t>Điều 1</w:t>
      </w:r>
      <w:r w:rsidRPr="00D1343D">
        <w:rPr>
          <w:sz w:val="28"/>
          <w:szCs w:val="28"/>
        </w:rPr>
        <w:t xml:space="preserve">. </w:t>
      </w:r>
      <w:r w:rsidR="002733C0">
        <w:rPr>
          <w:sz w:val="28"/>
          <w:szCs w:val="28"/>
          <w:lang w:val="en-AU"/>
        </w:rPr>
        <w:t>Thành lập Tổ công tác thực hiện chủ đề công tác năm 2017 của trường THCS Bình Khê</w:t>
      </w:r>
      <w:r w:rsidR="00A4699F">
        <w:rPr>
          <w:sz w:val="28"/>
          <w:szCs w:val="28"/>
          <w:lang w:val="en-AU"/>
        </w:rPr>
        <w:t>, gồm các ông( bà) có tên sau:</w:t>
      </w:r>
    </w:p>
    <w:p w:rsidR="00A4699F" w:rsidRDefault="00A4699F" w:rsidP="00DC5502">
      <w:pPr>
        <w:pStyle w:val="ListParagraph"/>
        <w:ind w:left="10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1.Tổ trưởng: bà Lê Thị Kim Oanh- Hiệu trưởng.</w:t>
      </w:r>
    </w:p>
    <w:p w:rsidR="00A4699F" w:rsidRDefault="00A4699F" w:rsidP="00DC5502">
      <w:pPr>
        <w:pStyle w:val="ListParagraph"/>
        <w:ind w:left="10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2.Tổ phó:</w:t>
      </w:r>
    </w:p>
    <w:p w:rsidR="00900992" w:rsidRDefault="00DC5502" w:rsidP="00DC5502">
      <w:pPr>
        <w:pStyle w:val="ListParagraph"/>
        <w:ind w:left="10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- B</w:t>
      </w:r>
      <w:r w:rsidR="00900992">
        <w:rPr>
          <w:sz w:val="28"/>
          <w:szCs w:val="28"/>
          <w:lang w:val="en-AU"/>
        </w:rPr>
        <w:t>à: Bùi Thị Thu Tâm- Chủ tịch công đoàn</w:t>
      </w:r>
      <w:r w:rsidR="004E18FB">
        <w:rPr>
          <w:sz w:val="28"/>
          <w:szCs w:val="28"/>
          <w:lang w:val="en-AU"/>
        </w:rPr>
        <w:t>;</w:t>
      </w:r>
    </w:p>
    <w:p w:rsidR="00900992" w:rsidRDefault="00900992" w:rsidP="00DC5502">
      <w:pPr>
        <w:pStyle w:val="ListParagraph"/>
        <w:ind w:left="10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- Ông Nguyễn Văn Đoàn- Phó Hiệu trưởng</w:t>
      </w:r>
      <w:r w:rsidR="004E18FB">
        <w:rPr>
          <w:sz w:val="28"/>
          <w:szCs w:val="28"/>
          <w:lang w:val="en-AU"/>
        </w:rPr>
        <w:t>, Thường trực;</w:t>
      </w:r>
    </w:p>
    <w:p w:rsidR="004E18FB" w:rsidRDefault="004E18FB" w:rsidP="00DC5502">
      <w:pPr>
        <w:pStyle w:val="ListParagraph"/>
        <w:ind w:left="10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3.Thư ký: </w:t>
      </w:r>
      <w:r w:rsidR="00227D7D">
        <w:rPr>
          <w:sz w:val="28"/>
          <w:szCs w:val="28"/>
          <w:lang w:val="en-AU"/>
        </w:rPr>
        <w:t>Bà Bùi Thị Thu Hương- Tổng phụ trách Đội TNTP;</w:t>
      </w:r>
    </w:p>
    <w:p w:rsidR="00227D7D" w:rsidRDefault="00227D7D" w:rsidP="00DC5502">
      <w:pPr>
        <w:pStyle w:val="ListParagraph"/>
        <w:ind w:left="10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4. Các ủy viên:</w:t>
      </w:r>
    </w:p>
    <w:p w:rsidR="00227D7D" w:rsidRDefault="00227D7D" w:rsidP="00DC5502">
      <w:pPr>
        <w:pStyle w:val="ListParagraph"/>
        <w:ind w:left="10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- Bà Đỗ Hương Thảo- Tổ trưởng tổ Toán- Lý-Công nghệ;</w:t>
      </w:r>
    </w:p>
    <w:p w:rsidR="00227D7D" w:rsidRDefault="00227D7D" w:rsidP="00DC5502">
      <w:pPr>
        <w:pStyle w:val="ListParagraph"/>
        <w:ind w:left="10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- Bà Đinh Thị Thúy- Tổ trưởng tổ Sinh-Hóa-Địa-NN;</w:t>
      </w:r>
    </w:p>
    <w:p w:rsidR="00227D7D" w:rsidRDefault="00227D7D" w:rsidP="00DC5502">
      <w:pPr>
        <w:pStyle w:val="ListParagraph"/>
        <w:ind w:left="10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- Bà Phạm Thị Huệ- Tổ trưởng tổ Văn-Sử-GDCD;</w:t>
      </w:r>
    </w:p>
    <w:p w:rsidR="00CF0F07" w:rsidRDefault="00CF0F07" w:rsidP="00DC5502">
      <w:pPr>
        <w:pStyle w:val="ListParagraph"/>
        <w:ind w:left="10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- Bà Lê Thị Thanh Huyền- Tổ trưởng tổ Văn phòng.</w:t>
      </w:r>
    </w:p>
    <w:p w:rsidR="00CA35BA" w:rsidRPr="00A4699F" w:rsidRDefault="00CA35BA" w:rsidP="00DC5502">
      <w:pPr>
        <w:pStyle w:val="ListParagraph"/>
        <w:ind w:left="1080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- Ông Thân Ngọc Khơi- Trưởng ban thanh tra  nhân dân.</w:t>
      </w:r>
    </w:p>
    <w:p w:rsidR="00D1343D" w:rsidRDefault="00D1343D" w:rsidP="00DC5502">
      <w:pPr>
        <w:jc w:val="both"/>
        <w:rPr>
          <w:sz w:val="28"/>
          <w:szCs w:val="28"/>
          <w:lang w:val="en-AU"/>
        </w:rPr>
      </w:pPr>
      <w:r w:rsidRPr="00D1343D">
        <w:rPr>
          <w:b/>
          <w:sz w:val="28"/>
          <w:szCs w:val="28"/>
        </w:rPr>
        <w:lastRenderedPageBreak/>
        <w:tab/>
        <w:t>Điều 2</w:t>
      </w:r>
      <w:r w:rsidR="00CA35BA">
        <w:rPr>
          <w:sz w:val="28"/>
          <w:szCs w:val="28"/>
        </w:rPr>
        <w:t xml:space="preserve">. </w:t>
      </w:r>
      <w:r w:rsidR="00CA35BA">
        <w:rPr>
          <w:sz w:val="28"/>
          <w:szCs w:val="28"/>
          <w:lang w:val="en-AU"/>
        </w:rPr>
        <w:t>Tổ công tác thực hiện theo chế độ kiêm nhiệm</w:t>
      </w:r>
      <w:r w:rsidR="00377EC7">
        <w:rPr>
          <w:sz w:val="28"/>
          <w:szCs w:val="28"/>
          <w:lang w:val="en-AU"/>
        </w:rPr>
        <w:t>, chịu trách nhiệm triển khai, đôn đốc</w:t>
      </w:r>
      <w:r w:rsidR="003D69AB">
        <w:rPr>
          <w:sz w:val="28"/>
          <w:szCs w:val="28"/>
          <w:lang w:val="en-AU"/>
        </w:rPr>
        <w:t>, kiểm tra</w:t>
      </w:r>
      <w:r w:rsidR="00377EC7">
        <w:rPr>
          <w:sz w:val="28"/>
          <w:szCs w:val="28"/>
          <w:lang w:val="en-AU"/>
        </w:rPr>
        <w:t xml:space="preserve"> việc thực hiện chủ đề công tác năm 2017 của các tổ</w:t>
      </w:r>
      <w:r w:rsidR="003D69AB">
        <w:rPr>
          <w:sz w:val="28"/>
          <w:szCs w:val="28"/>
          <w:lang w:val="en-AU"/>
        </w:rPr>
        <w:t xml:space="preserve"> chức đoàn thể trong nhà trường.</w:t>
      </w:r>
    </w:p>
    <w:p w:rsidR="00DB690B" w:rsidRPr="00377EC7" w:rsidRDefault="00DB690B" w:rsidP="00DC5502">
      <w:pPr>
        <w:ind w:firstLine="720"/>
        <w:jc w:val="both"/>
        <w:rPr>
          <w:sz w:val="28"/>
          <w:szCs w:val="28"/>
          <w:lang w:val="en-AU"/>
        </w:rPr>
      </w:pPr>
      <w:r w:rsidRPr="00DB690B">
        <w:rPr>
          <w:b/>
          <w:sz w:val="28"/>
          <w:szCs w:val="28"/>
          <w:lang w:val="en-AU"/>
        </w:rPr>
        <w:t>Điều 3</w:t>
      </w:r>
      <w:r>
        <w:rPr>
          <w:sz w:val="28"/>
          <w:szCs w:val="28"/>
          <w:lang w:val="en-AU"/>
        </w:rPr>
        <w:t>. Quyết định này có hiệu lực kể từ ngày ký.</w:t>
      </w:r>
    </w:p>
    <w:p w:rsidR="001E46F4" w:rsidRDefault="00D1343D" w:rsidP="00DC5502">
      <w:pPr>
        <w:jc w:val="both"/>
        <w:rPr>
          <w:sz w:val="28"/>
          <w:szCs w:val="28"/>
          <w:lang w:val="en-AU"/>
        </w:rPr>
      </w:pPr>
      <w:r w:rsidRPr="00D1343D">
        <w:rPr>
          <w:sz w:val="28"/>
          <w:szCs w:val="28"/>
        </w:rPr>
        <w:tab/>
      </w:r>
      <w:r w:rsidRPr="00D1343D">
        <w:rPr>
          <w:b/>
          <w:sz w:val="28"/>
          <w:szCs w:val="28"/>
        </w:rPr>
        <w:t xml:space="preserve">Điều </w:t>
      </w:r>
      <w:r w:rsidR="00DB690B">
        <w:rPr>
          <w:b/>
          <w:sz w:val="28"/>
          <w:szCs w:val="28"/>
          <w:lang w:val="en-AU"/>
        </w:rPr>
        <w:t>4</w:t>
      </w:r>
      <w:r w:rsidRPr="00D1343D">
        <w:rPr>
          <w:sz w:val="28"/>
          <w:szCs w:val="28"/>
        </w:rPr>
        <w:t xml:space="preserve">. </w:t>
      </w:r>
      <w:r w:rsidR="003715CC">
        <w:rPr>
          <w:sz w:val="28"/>
          <w:szCs w:val="28"/>
          <w:lang w:val="en-AU"/>
        </w:rPr>
        <w:t>Các tổ chức đoàn thể</w:t>
      </w:r>
      <w:r w:rsidR="001E46F4">
        <w:rPr>
          <w:sz w:val="28"/>
          <w:szCs w:val="28"/>
          <w:lang w:val="en-AU"/>
        </w:rPr>
        <w:t xml:space="preserve"> trong nhà trường</w:t>
      </w:r>
      <w:r w:rsidR="003715CC">
        <w:rPr>
          <w:sz w:val="28"/>
          <w:szCs w:val="28"/>
          <w:lang w:val="en-AU"/>
        </w:rPr>
        <w:t xml:space="preserve"> và các ông (bà</w:t>
      </w:r>
      <w:r w:rsidR="001E46F4">
        <w:rPr>
          <w:sz w:val="28"/>
          <w:szCs w:val="28"/>
          <w:lang w:val="en-AU"/>
        </w:rPr>
        <w:t>) có tên tại điều 1 chịu trách nhiệm thi hành quyết định này./.</w:t>
      </w:r>
    </w:p>
    <w:p w:rsidR="00964328" w:rsidRPr="00964328" w:rsidRDefault="003715CC" w:rsidP="00D1343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AU"/>
        </w:rPr>
        <w:t xml:space="preserve"> </w:t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4"/>
        <w:gridCol w:w="4509"/>
      </w:tblGrid>
      <w:tr w:rsidR="00B02292" w:rsidTr="00964328">
        <w:tc>
          <w:tcPr>
            <w:tcW w:w="4824" w:type="dxa"/>
          </w:tcPr>
          <w:p w:rsidR="00D1343D" w:rsidRPr="00305A6F" w:rsidRDefault="00D1343D" w:rsidP="00D1343D">
            <w:pPr>
              <w:jc w:val="both"/>
              <w:rPr>
                <w:b/>
                <w:i/>
              </w:rPr>
            </w:pPr>
            <w:r w:rsidRPr="00305A6F">
              <w:rPr>
                <w:b/>
                <w:i/>
              </w:rPr>
              <w:t>Nơi nhận:</w:t>
            </w:r>
          </w:p>
          <w:p w:rsidR="00D1343D" w:rsidRPr="00305A6F" w:rsidRDefault="00DB690B" w:rsidP="00D1343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Như điều </w:t>
            </w:r>
            <w:r>
              <w:rPr>
                <w:sz w:val="22"/>
                <w:lang w:val="en-AU"/>
              </w:rPr>
              <w:t>4</w:t>
            </w:r>
            <w:r w:rsidR="005D381F">
              <w:rPr>
                <w:sz w:val="22"/>
                <w:lang w:val="en-AU"/>
              </w:rPr>
              <w:t>(t/h)</w:t>
            </w:r>
            <w:r w:rsidR="00D1343D" w:rsidRPr="00305A6F">
              <w:rPr>
                <w:sz w:val="22"/>
              </w:rPr>
              <w:t>;</w:t>
            </w:r>
          </w:p>
          <w:p w:rsidR="00D1343D" w:rsidRPr="00305A6F" w:rsidRDefault="005D381F" w:rsidP="00D1343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lang w:val="en-AU"/>
              </w:rPr>
              <w:t>PGD&amp;ĐT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AU"/>
              </w:rPr>
              <w:t>(</w:t>
            </w:r>
            <w:r w:rsidR="00D1343D" w:rsidRPr="00305A6F">
              <w:rPr>
                <w:sz w:val="22"/>
              </w:rPr>
              <w:t>b/c);</w:t>
            </w:r>
          </w:p>
          <w:p w:rsidR="00D1343D" w:rsidRPr="00305A6F" w:rsidRDefault="005D381F" w:rsidP="00D1343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lang w:val="en-AU"/>
              </w:rPr>
              <w:t>UBND xã(b/c)</w:t>
            </w:r>
            <w:r w:rsidR="00D1343D" w:rsidRPr="00305A6F">
              <w:rPr>
                <w:sz w:val="22"/>
              </w:rPr>
              <w:t>;</w:t>
            </w:r>
          </w:p>
          <w:p w:rsidR="005D381F" w:rsidRPr="005D381F" w:rsidRDefault="00D1343D" w:rsidP="005D381F">
            <w:pPr>
              <w:jc w:val="both"/>
              <w:rPr>
                <w:sz w:val="22"/>
                <w:lang w:val="en-AU"/>
              </w:rPr>
            </w:pPr>
            <w:r w:rsidRPr="00305A6F">
              <w:rPr>
                <w:sz w:val="22"/>
              </w:rPr>
              <w:t xml:space="preserve">- </w:t>
            </w:r>
            <w:r w:rsidR="005D381F">
              <w:rPr>
                <w:sz w:val="22"/>
                <w:lang w:val="en-AU"/>
              </w:rPr>
              <w:t>Cổng TTĐT trường;</w:t>
            </w:r>
          </w:p>
          <w:p w:rsidR="00B02292" w:rsidRPr="00B02292" w:rsidRDefault="00D1343D" w:rsidP="005D381F">
            <w:pPr>
              <w:jc w:val="both"/>
              <w:rPr>
                <w:bCs/>
                <w:szCs w:val="28"/>
                <w:lang w:eastAsia="en-US"/>
              </w:rPr>
            </w:pPr>
            <w:r w:rsidRPr="00305A6F">
              <w:rPr>
                <w:sz w:val="22"/>
              </w:rPr>
              <w:t>-</w:t>
            </w:r>
            <w:r w:rsidR="005D381F">
              <w:rPr>
                <w:sz w:val="22"/>
              </w:rPr>
              <w:t xml:space="preserve"> Lưu: VT</w:t>
            </w:r>
            <w:r w:rsidRPr="00305A6F">
              <w:rPr>
                <w:sz w:val="22"/>
              </w:rPr>
              <w:t>.</w:t>
            </w:r>
          </w:p>
        </w:tc>
        <w:tc>
          <w:tcPr>
            <w:tcW w:w="4509" w:type="dxa"/>
          </w:tcPr>
          <w:p w:rsidR="00D1343D" w:rsidRPr="005D381F" w:rsidRDefault="005D381F" w:rsidP="00D1343D">
            <w:pPr>
              <w:jc w:val="center"/>
              <w:rPr>
                <w:b/>
                <w:sz w:val="28"/>
                <w:szCs w:val="28"/>
                <w:lang w:val="en-AU"/>
              </w:rPr>
            </w:pPr>
            <w:r w:rsidRPr="005D381F">
              <w:rPr>
                <w:b/>
                <w:sz w:val="28"/>
                <w:szCs w:val="28"/>
                <w:lang w:val="en-AU"/>
              </w:rPr>
              <w:t>HIỆU TRƯỞNG</w:t>
            </w:r>
          </w:p>
          <w:p w:rsidR="00D1343D" w:rsidRPr="00064F61" w:rsidRDefault="00064F61" w:rsidP="00D1343D">
            <w:pPr>
              <w:jc w:val="center"/>
              <w:rPr>
                <w:i/>
                <w:sz w:val="26"/>
                <w:szCs w:val="26"/>
                <w:lang w:val="en-AU"/>
              </w:rPr>
            </w:pPr>
            <w:r w:rsidRPr="00064F61">
              <w:rPr>
                <w:i/>
                <w:sz w:val="26"/>
                <w:szCs w:val="26"/>
                <w:lang w:val="en-AU"/>
              </w:rPr>
              <w:t>(Đã ký)</w:t>
            </w:r>
          </w:p>
          <w:p w:rsidR="00D1343D" w:rsidRPr="005D381F" w:rsidRDefault="00D1343D" w:rsidP="00D1343D">
            <w:pPr>
              <w:jc w:val="center"/>
              <w:rPr>
                <w:b/>
                <w:sz w:val="28"/>
                <w:szCs w:val="28"/>
              </w:rPr>
            </w:pPr>
          </w:p>
          <w:p w:rsidR="00D1343D" w:rsidRPr="005D381F" w:rsidRDefault="00D1343D" w:rsidP="00D1343D">
            <w:pPr>
              <w:jc w:val="center"/>
              <w:rPr>
                <w:b/>
                <w:sz w:val="28"/>
                <w:szCs w:val="28"/>
              </w:rPr>
            </w:pPr>
          </w:p>
          <w:p w:rsidR="005D381F" w:rsidRPr="005D381F" w:rsidRDefault="005D381F" w:rsidP="00D1343D">
            <w:pPr>
              <w:jc w:val="center"/>
              <w:textAlignment w:val="top"/>
              <w:rPr>
                <w:b/>
                <w:sz w:val="28"/>
                <w:szCs w:val="28"/>
                <w:lang w:val="en-AU"/>
              </w:rPr>
            </w:pPr>
          </w:p>
          <w:p w:rsidR="005D381F" w:rsidRPr="005D381F" w:rsidRDefault="005D381F" w:rsidP="00D1343D">
            <w:pPr>
              <w:jc w:val="center"/>
              <w:textAlignment w:val="top"/>
              <w:rPr>
                <w:b/>
                <w:sz w:val="28"/>
                <w:szCs w:val="28"/>
                <w:lang w:val="en-AU"/>
              </w:rPr>
            </w:pPr>
          </w:p>
          <w:p w:rsidR="00B02292" w:rsidRPr="005D381F" w:rsidRDefault="005D381F" w:rsidP="00D1343D">
            <w:pPr>
              <w:jc w:val="center"/>
              <w:textAlignment w:val="top"/>
              <w:rPr>
                <w:b/>
                <w:sz w:val="28"/>
                <w:szCs w:val="28"/>
                <w:lang w:val="en-AU"/>
              </w:rPr>
            </w:pPr>
            <w:r w:rsidRPr="005D381F">
              <w:rPr>
                <w:b/>
                <w:sz w:val="28"/>
                <w:szCs w:val="28"/>
                <w:lang w:val="en-AU"/>
              </w:rPr>
              <w:t>Lê Thị Kim Oanh</w:t>
            </w:r>
          </w:p>
          <w:p w:rsidR="00D1343D" w:rsidRPr="00D1343D" w:rsidRDefault="00D1343D" w:rsidP="00D1343D">
            <w:pPr>
              <w:jc w:val="center"/>
              <w:textAlignment w:val="top"/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2820E7" w:rsidRDefault="002820E7"/>
    <w:p w:rsidR="002820E7" w:rsidRDefault="002820E7">
      <w:r>
        <w:br w:type="page"/>
      </w:r>
    </w:p>
    <w:sectPr w:rsidR="002820E7" w:rsidSect="00DC5502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0C9"/>
    <w:multiLevelType w:val="hybridMultilevel"/>
    <w:tmpl w:val="BCEC2832"/>
    <w:lvl w:ilvl="0" w:tplc="3E243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840B7E"/>
    <w:rsid w:val="00040110"/>
    <w:rsid w:val="00040605"/>
    <w:rsid w:val="00064F61"/>
    <w:rsid w:val="001E46F4"/>
    <w:rsid w:val="00227D7D"/>
    <w:rsid w:val="002733C0"/>
    <w:rsid w:val="002820E7"/>
    <w:rsid w:val="003715CC"/>
    <w:rsid w:val="00377EC7"/>
    <w:rsid w:val="003C6C37"/>
    <w:rsid w:val="003D69AB"/>
    <w:rsid w:val="004013F5"/>
    <w:rsid w:val="004A4BEB"/>
    <w:rsid w:val="004B13C9"/>
    <w:rsid w:val="004D7D51"/>
    <w:rsid w:val="004E18FB"/>
    <w:rsid w:val="00587145"/>
    <w:rsid w:val="005D381F"/>
    <w:rsid w:val="00626937"/>
    <w:rsid w:val="006A4166"/>
    <w:rsid w:val="006E7C3C"/>
    <w:rsid w:val="007702C6"/>
    <w:rsid w:val="00785CD3"/>
    <w:rsid w:val="00840B7E"/>
    <w:rsid w:val="008569D0"/>
    <w:rsid w:val="00900992"/>
    <w:rsid w:val="00902416"/>
    <w:rsid w:val="00964328"/>
    <w:rsid w:val="009B65F6"/>
    <w:rsid w:val="00A45EF3"/>
    <w:rsid w:val="00A4699F"/>
    <w:rsid w:val="00B02292"/>
    <w:rsid w:val="00C329E4"/>
    <w:rsid w:val="00C35D44"/>
    <w:rsid w:val="00C86CBA"/>
    <w:rsid w:val="00CA35BA"/>
    <w:rsid w:val="00CF0F07"/>
    <w:rsid w:val="00D1343D"/>
    <w:rsid w:val="00DB690B"/>
    <w:rsid w:val="00DC5502"/>
    <w:rsid w:val="00DF36D7"/>
    <w:rsid w:val="00E20121"/>
    <w:rsid w:val="00E4422F"/>
    <w:rsid w:val="00E705FC"/>
    <w:rsid w:val="00E92201"/>
    <w:rsid w:val="00E93FDE"/>
    <w:rsid w:val="00ED44CF"/>
    <w:rsid w:val="00F012B3"/>
    <w:rsid w:val="00F40243"/>
    <w:rsid w:val="00F75055"/>
    <w:rsid w:val="00F80122"/>
    <w:rsid w:val="00FC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C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2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013F5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qFormat/>
    <w:rsid w:val="002820E7"/>
    <w:rPr>
      <w:i/>
      <w:iCs/>
    </w:rPr>
  </w:style>
  <w:style w:type="paragraph" w:customStyle="1" w:styleId="CharCharChar">
    <w:name w:val="Char Char Char"/>
    <w:basedOn w:val="Normal"/>
    <w:autoRedefine/>
    <w:rsid w:val="00F012B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A46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2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013F5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qFormat/>
    <w:rsid w:val="002820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C022-D4C9-405A-B38D-421F55A9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14</cp:revision>
  <dcterms:created xsi:type="dcterms:W3CDTF">2016-04-01T03:17:00Z</dcterms:created>
  <dcterms:modified xsi:type="dcterms:W3CDTF">2017-02-27T03:22:00Z</dcterms:modified>
</cp:coreProperties>
</file>